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87" w:rsidRDefault="00557687" w:rsidP="00557687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:rsidR="00557687" w:rsidRPr="00427EAE" w:rsidRDefault="00557687" w:rsidP="00557687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557687" w:rsidRPr="00427EAE" w:rsidRDefault="00557687" w:rsidP="00557687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557687" w:rsidRPr="00427EAE" w:rsidRDefault="00557687" w:rsidP="00557687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57687" w:rsidRPr="00427EAE" w:rsidRDefault="00557687" w:rsidP="00557687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August 20, 2020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:rsidR="00557687" w:rsidRPr="00427EAE" w:rsidRDefault="00557687" w:rsidP="00557687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Canyon street suite #C</w:t>
      </w:r>
    </w:p>
    <w:p w:rsidR="00557687" w:rsidRPr="00427EAE" w:rsidRDefault="00557687" w:rsidP="00557687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b/>
          <w:u w:val="single"/>
        </w:rPr>
      </w:pPr>
      <w:r>
        <w:rPr>
          <w:rFonts w:ascii="Copperplate Gothic Light" w:eastAsia="Times New Roman" w:hAnsi="Copperplate Gothic Light" w:cs="Times New Roman"/>
          <w:b/>
          <w:u w:val="single"/>
        </w:rPr>
        <w:t>August</w:t>
      </w:r>
      <w:r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>
        <w:rPr>
          <w:rFonts w:ascii="Copperplate Gothic Light" w:eastAsia="Times New Roman" w:hAnsi="Copperplate Gothic Light" w:cs="Times New Roman"/>
          <w:b/>
          <w:u w:val="single"/>
        </w:rPr>
        <w:t xml:space="preserve"> and Annual Meeting</w:t>
      </w:r>
    </w:p>
    <w:p w:rsidR="00557687" w:rsidRPr="00427EAE" w:rsidRDefault="00557687" w:rsidP="00557687">
      <w:pPr>
        <w:spacing w:after="0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57687" w:rsidRDefault="00557687" w:rsidP="005576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</w:t>
      </w: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present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Clark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(</w:t>
      </w:r>
      <w:proofErr w:type="spellStart"/>
      <w:proofErr w:type="gramEnd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Conf.Call</w:t>
      </w:r>
      <w:proofErr w:type="spellEnd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)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(</w:t>
      </w:r>
      <w:proofErr w:type="spellStart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conf.Call</w:t>
      </w:r>
      <w:proofErr w:type="spellEnd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)</w:t>
      </w:r>
    </w:p>
    <w:p w:rsidR="00557687" w:rsidRPr="00427EAE" w:rsidRDefault="00557687" w:rsidP="005576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Others Present: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Kristy Coffin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</w:t>
      </w:r>
    </w:p>
    <w:p w:rsidR="00557687" w:rsidRDefault="00557687" w:rsidP="00557687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1:15pm</w:t>
      </w:r>
    </w:p>
    <w:p w:rsidR="00557687" w:rsidRDefault="00557687" w:rsidP="00557687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Public Comments</w:t>
      </w: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Jerry J. updated board that there is not going to be a Christmas in August for the WY airport. Discussed be kind campaign for 2</w:t>
      </w:r>
      <w:r w:rsidRPr="0055768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half of season.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</w:p>
    <w:p w:rsidR="00557687" w:rsidRDefault="00557687" w:rsidP="00557687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administrator</w:t>
      </w:r>
      <w:proofErr w:type="gramEnd"/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report: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the update on the Yell.</w:t>
      </w:r>
      <w:r w:rsidR="00416845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416845">
        <w:rPr>
          <w:rFonts w:ascii="Copperplate Gothic Light" w:eastAsia="Times New Roman" w:hAnsi="Copperplate Gothic Light" w:cs="Times New Roman"/>
          <w:sz w:val="24"/>
          <w:szCs w:val="24"/>
        </w:rPr>
        <w:t>Short line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Trail Project.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Discussed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the  upcoming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winter events including kids n snow and the NAIFC ice fishing tournament 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both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will be on track to happen this winter but with modified processes due to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covid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discussed  Markov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rentals regarding the overpayment of funds into TBID.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Will add as an action item for the next meeting in September.</w:t>
      </w:r>
      <w:proofErr w:type="gramEnd"/>
    </w:p>
    <w:p w:rsidR="00557687" w:rsidRDefault="00557687" w:rsidP="00557687">
      <w:pPr>
        <w:spacing w:before="240" w:after="0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57687" w:rsidRPr="00427EAE" w:rsidRDefault="00557687" w:rsidP="005576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Meeting minutes approved: a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pprova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l of minutes from June 18, 2020. Motion: Brock K. 2</w:t>
      </w:r>
      <w:r w:rsidRPr="00557687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Sara M. Vote: Unanimous.</w:t>
      </w:r>
    </w:p>
    <w:p w:rsidR="00557687" w:rsidRPr="00427EAE" w:rsidRDefault="00557687" w:rsidP="00557687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D3082" w:rsidRDefault="00557687" w:rsidP="005576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Treasurer’s Report</w:t>
      </w: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approved</w:t>
      </w: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gave update on the budget for the 2020-2021 fiscal year. T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>BID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 are down and will need to figure out where budget sits for the 2020-2021 fiscal year.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Will revisit the marketing plan at September meeting.</w:t>
      </w:r>
      <w:proofErr w:type="gramEnd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Administrator gave update on the 990 filing for the </w:t>
      </w:r>
      <w:proofErr w:type="spell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>wytbid</w:t>
      </w:r>
      <w:proofErr w:type="spell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and will have update on that for September meeting. Checking balance is $119,155.80 all bills paid and account reconciled. Administrator passed financials around for review.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8D3082" w:rsidRDefault="008D3082" w:rsidP="005576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57687" w:rsidRDefault="00557687" w:rsidP="005576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 Appointments: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J: Motion to </w:t>
      </w:r>
      <w:proofErr w:type="gram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>keep  the</w:t>
      </w:r>
      <w:proofErr w:type="gram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following board members in the positions currently held. </w:t>
      </w:r>
      <w:proofErr w:type="gram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Jeff </w:t>
      </w:r>
      <w:proofErr w:type="spell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President.</w:t>
      </w:r>
      <w:proofErr w:type="gram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Jeremy Roberson as Vice President, Jerry Johnson as 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>Treasurer/Secretary</w:t>
      </w:r>
      <w:proofErr w:type="gram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,  </w:t>
      </w:r>
      <w:proofErr w:type="spell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>sara</w:t>
      </w:r>
      <w:proofErr w:type="spellEnd"/>
      <w:proofErr w:type="gram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as Officer, Brock Kelley as Officer.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Discussion/ Action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2</w:t>
      </w:r>
      <w:r w:rsidR="008D3082" w:rsidRPr="008D3082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: Brock K. Vote: 6 vote 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yes. </w:t>
      </w:r>
      <w:proofErr w:type="gramStart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1 vote for no.</w:t>
      </w:r>
      <w:proofErr w:type="gramEnd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Majority </w:t>
      </w:r>
      <w:bookmarkStart w:id="0" w:name="_GoBack"/>
      <w:bookmarkEnd w:id="0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approval</w:t>
      </w:r>
      <w:proofErr w:type="gramEnd"/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of motion.</w:t>
      </w:r>
    </w:p>
    <w:p w:rsidR="00557687" w:rsidRDefault="00557687" w:rsidP="00557687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57687" w:rsidRDefault="00557687" w:rsidP="00086DD2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Marketing:</w:t>
      </w:r>
      <w:r w:rsidR="008D3082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</w:t>
      </w:r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or gave update on the following: Resort tax is down </w:t>
      </w:r>
      <w:proofErr w:type="spell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ytd</w:t>
      </w:r>
      <w:proofErr w:type="spellEnd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 -8%. </w:t>
      </w:r>
      <w:proofErr w:type="spell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Wytbid</w:t>
      </w:r>
      <w:proofErr w:type="spellEnd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 are down 60-70 %. Visitation in the park is down year over year from 2019, but July visitation is up 2% for the month. Hemispheres magazine print ad for August was launched for Montana specific highlights. Bozeman airport is seeing </w:t>
      </w:r>
      <w:proofErr w:type="spell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aprox</w:t>
      </w:r>
      <w:proofErr w:type="spellEnd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proofErr w:type="gram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90% of their current traveler capacity over last year.</w:t>
      </w:r>
      <w:proofErr w:type="gramEnd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 Fall marketing push for September will include digital and safe messaging to continue campaigns. </w:t>
      </w:r>
      <w:proofErr w:type="gram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Will use the additional 10 k from Map for winter messaging if approved.</w:t>
      </w:r>
      <w:proofErr w:type="gramEnd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proofErr w:type="gram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nw</w:t>
      </w:r>
      <w:proofErr w:type="spellEnd"/>
      <w:proofErr w:type="gramEnd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 xml:space="preserve"> travel will be a joint buy with COC containing video. Influencer for west will be in west on September 21-</w:t>
      </w:r>
      <w:proofErr w:type="gramStart"/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24</w:t>
      </w:r>
      <w:r w:rsidR="00BF3E4B" w:rsidRPr="00BF3E4B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th</w:t>
      </w:r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featuring</w:t>
      </w:r>
      <w:proofErr w:type="gramEnd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west Yellowstone through blog and social media platforms and w</w:t>
      </w:r>
      <w:r w:rsidR="00BF3E4B">
        <w:rPr>
          <w:rFonts w:ascii="Copperplate Gothic Light" w:eastAsia="Times New Roman" w:hAnsi="Copperplate Gothic Light" w:cs="Times New Roman"/>
          <w:sz w:val="24"/>
          <w:szCs w:val="24"/>
        </w:rPr>
        <w:t>ill be hosted at the Clubhouse inn.</w:t>
      </w:r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>will</w:t>
      </w:r>
      <w:proofErr w:type="gramEnd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be sprucing up fall creative and imagery updates. </w:t>
      </w:r>
      <w:proofErr w:type="gramStart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>insight</w:t>
      </w:r>
      <w:proofErr w:type="gramEnd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report is up with views and searches for west Yellowstone. </w:t>
      </w:r>
      <w:proofErr w:type="gramStart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>discussed</w:t>
      </w:r>
      <w:proofErr w:type="gramEnd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star report with other regions and towns in </w:t>
      </w:r>
      <w:proofErr w:type="spellStart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>mt</w:t>
      </w:r>
      <w:proofErr w:type="spellEnd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 xml:space="preserve"> to see where we compare. Montana has moved to #6 with top places to travel during </w:t>
      </w:r>
      <w:proofErr w:type="spellStart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>covid</w:t>
      </w:r>
      <w:proofErr w:type="spellEnd"/>
      <w:r w:rsidR="00050C19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>administrator</w:t>
      </w:r>
      <w:proofErr w:type="gramEnd"/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 xml:space="preserve"> will send out digital copy to all TBID stakeholders electronically.</w:t>
      </w:r>
    </w:p>
    <w:p w:rsidR="00086DD2" w:rsidRPr="00427EAE" w:rsidRDefault="00086DD2" w:rsidP="00086DD2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557687" w:rsidRPr="00427EAE" w:rsidRDefault="00557687" w:rsidP="00557687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Town of WY </w:t>
      </w:r>
      <w:proofErr w:type="spellStart"/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Update</w:t>
      </w:r>
      <w:proofErr w:type="gramStart"/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  <w:r w:rsidR="00086DD2"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Jerry</w:t>
      </w:r>
      <w:proofErr w:type="spellEnd"/>
      <w:proofErr w:type="gramEnd"/>
      <w:r w:rsidR="00086DD2"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J.</w:t>
      </w:r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 xml:space="preserve"> Budget for Town has been based on a 40% decrease for the fiscal year. Projects for 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the maintenance</w:t>
      </w:r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 xml:space="preserve"> of streets and lights will continue to proceed as funds have been set aside for those projects. 2 months of 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>operations</w:t>
      </w:r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 xml:space="preserve"> funding is set. Sewer plant project is being reviewed for capacity. Whiskey springs is functioning well and waiting for review on water rights well #4. Residential builds projects are moving forward.</w:t>
      </w:r>
    </w:p>
    <w:p w:rsidR="00557687" w:rsidRDefault="00557687" w:rsidP="00557687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xt meeting – Thursday, September 17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</w:p>
    <w:p w:rsidR="00557687" w:rsidRDefault="00557687" w:rsidP="00557687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>2:25pm</w:t>
      </w:r>
      <w:proofErr w:type="gramEnd"/>
    </w:p>
    <w:p w:rsidR="00557687" w:rsidRDefault="00557687" w:rsidP="00557687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B527AB" w:rsidRDefault="00B527AB" w:rsidP="00B527AB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present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Clark(</w:t>
      </w:r>
      <w:proofErr w:type="spellStart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Conf.Call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),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(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conf.Call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>)</w:t>
      </w:r>
    </w:p>
    <w:p w:rsidR="00B527AB" w:rsidRPr="00427EAE" w:rsidRDefault="00B527AB" w:rsidP="00B527AB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Others Present: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Kristy Coffin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</w:t>
      </w:r>
    </w:p>
    <w:p w:rsidR="00B527AB" w:rsidRDefault="00B527AB" w:rsidP="00086DD2">
      <w:pPr>
        <w:spacing w:after="0"/>
        <w:ind w:left="720" w:hanging="72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:rsidR="00557687" w:rsidRDefault="00557687" w:rsidP="00086DD2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Annual Meeting</w:t>
      </w:r>
      <w:r w:rsidR="00086DD2"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call to order</w:t>
      </w:r>
      <w:r w:rsidR="00086DD2">
        <w:rPr>
          <w:rFonts w:ascii="Copperplate Gothic Light" w:eastAsia="Times New Roman" w:hAnsi="Copperplate Gothic Light" w:cs="Times New Roman"/>
          <w:sz w:val="24"/>
          <w:szCs w:val="24"/>
        </w:rPr>
        <w:t xml:space="preserve"> 2:30pm </w:t>
      </w:r>
    </w:p>
    <w:p w:rsidR="00B527AB" w:rsidRDefault="00086DD2" w:rsidP="00B527AB">
      <w:pPr>
        <w:pStyle w:val="ListParagraph"/>
        <w:numPr>
          <w:ilvl w:val="0"/>
          <w:numId w:val="3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527AB">
        <w:rPr>
          <w:rFonts w:ascii="Copperplate Gothic Light" w:eastAsia="Times New Roman" w:hAnsi="Copperplate Gothic Light" w:cs="Times New Roman"/>
          <w:sz w:val="24"/>
          <w:szCs w:val="24"/>
        </w:rPr>
        <w:t>Passed around report for all board me</w:t>
      </w:r>
      <w:r w:rsidR="00B527AB" w:rsidRP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mbers to review that </w:t>
      </w:r>
      <w:r w:rsidRPr="00B527AB">
        <w:rPr>
          <w:rFonts w:ascii="Copperplate Gothic Light" w:eastAsia="Times New Roman" w:hAnsi="Copperplate Gothic Light" w:cs="Times New Roman"/>
          <w:sz w:val="24"/>
          <w:szCs w:val="24"/>
        </w:rPr>
        <w:t>were</w:t>
      </w:r>
      <w:r w:rsidR="00B527AB" w:rsidRP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527AB">
        <w:rPr>
          <w:rFonts w:ascii="Copperplate Gothic Light" w:eastAsia="Times New Roman" w:hAnsi="Copperplate Gothic Light" w:cs="Times New Roman"/>
          <w:sz w:val="24"/>
          <w:szCs w:val="24"/>
        </w:rPr>
        <w:t>in</w:t>
      </w:r>
      <w:r w:rsidR="00B527AB" w:rsidRP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527AB">
        <w:rPr>
          <w:rFonts w:ascii="Copperplate Gothic Light" w:eastAsia="Times New Roman" w:hAnsi="Copperplate Gothic Light" w:cs="Times New Roman"/>
          <w:sz w:val="24"/>
          <w:szCs w:val="24"/>
        </w:rPr>
        <w:t>person. Administrator will send out the annual report next</w:t>
      </w:r>
      <w:r w:rsidR="00B527A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527AB">
        <w:rPr>
          <w:rFonts w:ascii="Copperplate Gothic Light" w:eastAsia="Times New Roman" w:hAnsi="Copperplate Gothic Light" w:cs="Times New Roman"/>
          <w:sz w:val="24"/>
          <w:szCs w:val="24"/>
        </w:rPr>
        <w:t>week to all stakeholders.</w:t>
      </w:r>
      <w:r w:rsidR="00557687" w:rsidRPr="00B527A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EE7288" w:rsidRDefault="00557687" w:rsidP="00B527AB">
      <w:pPr>
        <w:spacing w:after="0"/>
      </w:pPr>
      <w:r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Adjournment:</w:t>
      </w:r>
      <w:r w:rsid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r w:rsidR="00B527AB" w:rsidRPr="00B527AB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2:35pm</w:t>
      </w:r>
    </w:p>
    <w:sectPr w:rsidR="00EE7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4434EE9"/>
    <w:multiLevelType w:val="hybridMultilevel"/>
    <w:tmpl w:val="F0686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1E2F"/>
    <w:multiLevelType w:val="multilevel"/>
    <w:tmpl w:val="04090021"/>
    <w:numStyleLink w:val="TBID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87"/>
    <w:rsid w:val="00050C19"/>
    <w:rsid w:val="00086DD2"/>
    <w:rsid w:val="00416845"/>
    <w:rsid w:val="00557687"/>
    <w:rsid w:val="008D3082"/>
    <w:rsid w:val="00B527AB"/>
    <w:rsid w:val="00BF3E4B"/>
    <w:rsid w:val="00E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55768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527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6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55768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52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1</cp:revision>
  <cp:lastPrinted>2020-08-24T18:14:00Z</cp:lastPrinted>
  <dcterms:created xsi:type="dcterms:W3CDTF">2020-08-24T16:55:00Z</dcterms:created>
  <dcterms:modified xsi:type="dcterms:W3CDTF">2020-08-24T18:17:00Z</dcterms:modified>
</cp:coreProperties>
</file>