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F9" w:rsidRPr="00427EAE" w:rsidRDefault="006274F9" w:rsidP="006274F9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</w:t>
      </w:r>
      <w:bookmarkStart w:id="0" w:name="_GoBack"/>
      <w:bookmarkEnd w:id="0"/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Yellowstone </w:t>
      </w:r>
    </w:p>
    <w:p w:rsidR="006274F9" w:rsidRPr="00427EAE" w:rsidRDefault="006274F9" w:rsidP="006274F9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6274F9" w:rsidRPr="00427EAE" w:rsidRDefault="006274F9" w:rsidP="006274F9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:rsidR="006274F9" w:rsidRPr="00427EAE" w:rsidRDefault="006274F9" w:rsidP="006274F9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October 22, 2020</w:t>
      </w:r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:rsidR="006274F9" w:rsidRPr="00427EAE" w:rsidRDefault="004B4351" w:rsidP="006274F9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Join ZOOM Meeting:</w:t>
      </w:r>
      <w:r w:rsidRPr="004B435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:rsidR="006274F9" w:rsidRPr="00427EAE" w:rsidRDefault="006274F9" w:rsidP="006274F9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b/>
          <w:u w:val="single"/>
        </w:rPr>
        <w:t>October</w:t>
      </w:r>
      <w:r w:rsidR="009B6560">
        <w:rPr>
          <w:rFonts w:ascii="Copperplate Gothic Light" w:eastAsia="Times New Roman" w:hAnsi="Copperplate Gothic Light" w:cs="Times New Roman"/>
          <w:b/>
          <w:u w:val="single"/>
        </w:rPr>
        <w:t xml:space="preserve">/ </w:t>
      </w:r>
      <w:proofErr w:type="gramStart"/>
      <w:r w:rsidR="009B6560">
        <w:rPr>
          <w:rFonts w:ascii="Copperplate Gothic Light" w:eastAsia="Times New Roman" w:hAnsi="Copperplate Gothic Light" w:cs="Times New Roman"/>
          <w:b/>
          <w:u w:val="single"/>
        </w:rPr>
        <w:t xml:space="preserve">November </w:t>
      </w:r>
      <w:r w:rsidRPr="00427EAE">
        <w:rPr>
          <w:rFonts w:ascii="Copperplate Gothic Light" w:eastAsia="Times New Roman" w:hAnsi="Copperplate Gothic Light" w:cs="Times New Roman"/>
          <w:b/>
          <w:u w:val="single"/>
        </w:rPr>
        <w:t xml:space="preserve"> Monthly</w:t>
      </w:r>
      <w:proofErr w:type="gramEnd"/>
      <w:r w:rsidRPr="00427EAE">
        <w:rPr>
          <w:rFonts w:ascii="Copperplate Gothic Light" w:eastAsia="Times New Roman" w:hAnsi="Copperplate Gothic Light" w:cs="Times New Roman"/>
          <w:b/>
          <w:u w:val="single"/>
        </w:rPr>
        <w:t xml:space="preserve"> Meeting</w:t>
      </w:r>
      <w:r>
        <w:rPr>
          <w:rFonts w:ascii="Copperplate Gothic Light" w:eastAsia="Times New Roman" w:hAnsi="Copperplate Gothic Light" w:cs="Times New Roman"/>
          <w:b/>
          <w:u w:val="single"/>
        </w:rPr>
        <w:t xml:space="preserve"> </w:t>
      </w:r>
    </w:p>
    <w:p w:rsidR="006274F9" w:rsidRDefault="006274F9" w:rsidP="006274F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Default="006274F9" w:rsidP="006274F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:rsidR="006274F9" w:rsidRDefault="006274F9" w:rsidP="006274F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Default="006274F9" w:rsidP="006274F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I.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  <w:r w:rsidR="009B6560"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6274F9" w:rsidRDefault="006274F9" w:rsidP="006274F9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II.   Public Comments  </w:t>
      </w:r>
    </w:p>
    <w:p w:rsidR="006274F9" w:rsidRDefault="006274F9" w:rsidP="006274F9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III.  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administrator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report: Airport update, Winter events update,</w:t>
      </w:r>
      <w:r w:rsidR="009B6560">
        <w:rPr>
          <w:rFonts w:ascii="Copperplate Gothic Light" w:eastAsia="Times New Roman" w:hAnsi="Copperplate Gothic Light" w:cs="Times New Roman"/>
          <w:sz w:val="24"/>
          <w:szCs w:val="24"/>
        </w:rPr>
        <w:t xml:space="preserve"> MT Aware campaign</w:t>
      </w:r>
    </w:p>
    <w:p w:rsidR="006274F9" w:rsidRPr="00427EAE" w:rsidRDefault="006274F9" w:rsidP="006274F9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Approval of minutes from October 1,</w:t>
      </w:r>
      <w:r w:rsidR="009B6560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2020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:rsidR="006274F9" w:rsidRPr="00427EAE" w:rsidRDefault="006274F9" w:rsidP="006274F9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Default="006274F9" w:rsidP="006274F9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V.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Budget Review, (nonprofit grant), 990 update, TBID Collections </w:t>
      </w:r>
    </w:p>
    <w:p w:rsidR="006274F9" w:rsidRDefault="006274F9" w:rsidP="006274F9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Pr="00427EAE" w:rsidRDefault="006274F9" w:rsidP="006274F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VI.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Marketing:</w:t>
      </w:r>
    </w:p>
    <w:p w:rsidR="006274F9" w:rsidRDefault="006274F9" w:rsidP="006274F9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:rsidR="006274F9" w:rsidRDefault="006274F9" w:rsidP="006274F9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Default="006274F9" w:rsidP="006274F9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Default="006274F9" w:rsidP="006274F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VII.    Town of WY Update</w:t>
      </w:r>
      <w:r w:rsidR="009B6560">
        <w:rPr>
          <w:rFonts w:ascii="Copperplate Gothic Light" w:eastAsia="Times New Roman" w:hAnsi="Copperplate Gothic Light" w:cs="Times New Roman"/>
          <w:sz w:val="24"/>
          <w:szCs w:val="24"/>
        </w:rPr>
        <w:t>: Jerry J</w:t>
      </w:r>
    </w:p>
    <w:p w:rsidR="006274F9" w:rsidRDefault="006274F9" w:rsidP="006274F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Default="006274F9" w:rsidP="006274F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Employee Evaluations</w:t>
      </w:r>
      <w:r w:rsidR="009B6560">
        <w:rPr>
          <w:rFonts w:ascii="Copperplate Gothic Light" w:eastAsia="Times New Roman" w:hAnsi="Copperplate Gothic Light" w:cs="Times New Roman"/>
          <w:sz w:val="24"/>
          <w:szCs w:val="24"/>
        </w:rPr>
        <w:t>:  Discussion/ Action</w:t>
      </w:r>
    </w:p>
    <w:p w:rsidR="006274F9" w:rsidRDefault="006274F9" w:rsidP="006274F9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Pr="00427EAE" w:rsidRDefault="006274F9" w:rsidP="006274F9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Default="006274F9" w:rsidP="006274F9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IX.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xt meeting – Thursday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,  December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 3, 2020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(upon Directors         Approval).</w:t>
      </w:r>
    </w:p>
    <w:p w:rsidR="006274F9" w:rsidRPr="00427EAE" w:rsidRDefault="006274F9" w:rsidP="006274F9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B6560" w:rsidRDefault="009B6560" w:rsidP="006274F9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6274F9" w:rsidRDefault="006274F9" w:rsidP="006274F9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053EF1" w:rsidRDefault="00053EF1"/>
    <w:sectPr w:rsidR="0005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301E2F"/>
    <w:multiLevelType w:val="multilevel"/>
    <w:tmpl w:val="04090021"/>
    <w:numStyleLink w:val="TBI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F9"/>
    <w:rsid w:val="00053EF1"/>
    <w:rsid w:val="004B4351"/>
    <w:rsid w:val="006274F9"/>
    <w:rsid w:val="009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6274F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4B43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6274F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4B4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25434788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cp:lastPrinted>2020-10-19T22:01:00Z</cp:lastPrinted>
  <dcterms:created xsi:type="dcterms:W3CDTF">2020-10-19T21:23:00Z</dcterms:created>
  <dcterms:modified xsi:type="dcterms:W3CDTF">2020-10-19T22:01:00Z</dcterms:modified>
</cp:coreProperties>
</file>